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ROBERT J. DELL'AQUILA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Senior UX Designer | Product Designer | Design Systems Lead and Architect</w:t>
      </w:r>
    </w:p>
    <w:p>
      <w:pPr>
        <w:spacing w:after="20"/>
        <w:jc w:val="center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rob@thumpwerks.com | 847-309-4658 | Huntley, IL 60142</w:t>
      </w:r>
    </w:p>
    <w:p>
      <w:pPr>
        <w:spacing w:after="20"/>
        <w:jc w:val="center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linkedin.com/in/rdellaquila</w:t>
      </w:r>
    </w:p>
    <w:p>
      <w:pPr>
        <w:spacing w:after="20"/>
        <w:jc w:val="center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Primary portfolio: portfolio2026.thumpwerks.com | thumpwerks.com</w:t>
      </w:r>
    </w:p>
    <w:p>
      <w:pPr>
        <w:pBdr>
          <w:bottom w:val="single" w:color="888888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PROFESSIONAL SUMMARY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Senior UX and Product Designer with 20+ years building scalable enterprise design systems and leading high-performing design teams. Expert in design systems architecture, component architecture, design tokens, variant strategy, and design governance. User-centered designer across research, interaction design, prototyping, and accessibility (WCAG 2.1 AA). Partners directly with engineering to deliver production-ready components, implementation guidance, and clean design-to-code handoff, including React web component work and Android/Kotlin collaboration. Architected the NOVA Design System, generating 85,000+ Figma component inserts across 6 production applications. Seeking a Senior, Lead, Principal, or Staff role in UX design, product design, or design systems leadership.</w:t>
      </w:r>
    </w:p>
    <w:p>
      <w:pPr>
        <w:pBdr>
          <w:bottom w:val="single" w:color="888888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CORE COMPETENCIES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Design Systems: </w:t>
      </w:r>
      <w:r>
        <w:rPr>
          <w:rFonts w:ascii="Calibri" w:cs="Calibri" w:eastAsia="Calibri" w:hAnsi="Calibri"/>
          <w:sz w:val="20"/>
          <w:szCs w:val="20"/>
        </w:rPr>
        <w:t xml:space="preserve">Design Systems Architecture, Component Architecture, Design Tokens, Variant Strategy, Design Governance, Cross-Platform Parity, Pattern Libraries, Component Libraries, Design System Audits, Design System Maturity Models, Design Ops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Product and UX Design: </w:t>
      </w:r>
      <w:r>
        <w:rPr>
          <w:rFonts w:ascii="Calibri" w:cs="Calibri" w:eastAsia="Calibri" w:hAnsi="Calibri"/>
          <w:sz w:val="20"/>
          <w:szCs w:val="20"/>
        </w:rPr>
        <w:t xml:space="preserve">User Experience (UX) Design, Product Design, Interaction Design, User-Centered Design, Information Architecture, Accessibility (WCAG 2.1 AA), Responsive Design, User Research, Usability Testing, Wireframing, Prototyping, Design Strategy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Technical: </w:t>
      </w:r>
      <w:r>
        <w:rPr>
          <w:rFonts w:ascii="Calibri" w:cs="Calibri" w:eastAsia="Calibri" w:hAnsi="Calibri"/>
          <w:sz w:val="20"/>
          <w:szCs w:val="20"/>
        </w:rPr>
        <w:t xml:space="preserve">Figma, React, Design-to-Code Translation, Component Handoff, HTML5, CSS3, SASS, JavaScript, Git, Mobile Platform Collaboration, Specification Documentation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Leadership: </w:t>
      </w:r>
      <w:r>
        <w:rPr>
          <w:rFonts w:ascii="Calibri" w:cs="Calibri" w:eastAsia="Calibri" w:hAnsi="Calibri"/>
          <w:sz w:val="20"/>
          <w:szCs w:val="20"/>
        </w:rPr>
        <w:t xml:space="preserve">Team Leadership, Mentoring and Coaching, Cross-Functional Collaboration, Developer Partnership, Design Culture Building, Process Establishment, Stakeholder Management, Strategic Planning</w:t>
      </w:r>
    </w:p>
    <w:p>
      <w:pPr>
        <w:pBdr>
          <w:bottom w:val="single" w:color="888888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PROFESSIONAL EXPERIENCE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Design Consultant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Thumpwerks Inc. | Huntley, IL | 2024 - Present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Independent UX and design systems consulting and custom product work. Available for selective engagements while seeking a full-time role.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Advise on design systems architecture, component libraries, and design-to-code workflows for client product teams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Build interactive prototypes and working code examples to speed developer handoff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Senior UX Designer IV / Design Systems Architect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Ahold Delhaize USA | Salisbury, NC | 09/2023 - 02/2026 | Remote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Architected and built the NOVA Design System from the ground up for enterprise retail operations spanning 2,000+ store locations, leading design system strategy and execution.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Design Systems Leadership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Designed 38+ reusable components for Android, web, and tablet platforms within 6 months, exceeding organizational standards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Built accessibility into the system at the component level, meeting WCAG 2.1 AA across all platforms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Established and led a design system governance model with a contribution framework for a 12-person design team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Achieved 55% cross-channel readiness faster than industry standard through direct developer partnership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Generated 85,000+ Figma component inserts across 6 production applications in 2025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Scaled the design system larger than both legacy systems combined, making it the organization's single source of truth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Product Design and Delivery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Lead Designer for the Associate Mobility Team supporting store operations and workforce management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Designed 6 fully responsive, WCAG 2.1 AA compliant associate applications for handheld devices, tablets, and web with a consistent cross-platform experience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Created working code and interactive prototypes, reducing developer implementation time by 40%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Conducted user research and usability testing with 200+ store associates to validate design decisions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Developer Collaboration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Worked directly with development teams, providing design specifications, implementation guidance, and code examples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Delivered component specifications with detailed implementation requirements and interaction documentation for seamless handoff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Collaborated on Jetpack Compose component architecture and Android design pattern implementation with native developers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Provided React component code and implementation support for web platform components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Reduced design-to-development cycle time by 40% through direct developer collaboration and specification clarity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AI Innovation and Leadership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Led an AI initiative for the UX team, developing a prompt library for design workflow optimization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Pioneered AI-assisted processes for UX research, wireframing, final design, and prototyping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Accelerated design iteration cycles by 50% through automation of repetitive tasks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Created best-practices documentation and training for AI-assisted design across all UX stages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Mentored the design team on AI-assisted workflows, component thinking, and design system best practices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Tools: </w:t>
      </w:r>
      <w:r>
        <w:rPr>
          <w:rFonts w:ascii="Calibri" w:cs="Calibri" w:eastAsia="Calibri" w:hAnsi="Calibri"/>
          <w:sz w:val="20"/>
          <w:szCs w:val="20"/>
        </w:rPr>
        <w:t xml:space="preserve">Figma, FigJam, Design Tokens, Android, Kotlin, Jetpack Compose, React, Component Architecture, Cross-Platform Design Systems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Senior Product Designer / Design System Lead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CDK Global | Hoffman Estates, IL | 03/2017 - 12/2022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Led design system strategy and product design for enterprise automotive software serving 15,000+ dealerships. Managed a design team and mentored junior and mid-level designers.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Headed the design system team supporting multiple B2B automotive products and 50+ product designers across the organization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Built component libraries and design standards used by 50+ product designers, enabling consistency across the portfolio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Partnered directly with engineering teams on component implementation and code-level specifications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Provided design-to-code support enabling developers to build production-ready components from specifications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Designed UX for CRM, Text Connect, DriveFlex, and Hailer products, each serving thousands of users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Improved user task completion rates by 35% through iterative design improvements and usability research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Contributed to the Fortellis Platform generating $450M+ in annual revenue (10x growth trajectory post-launch)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Established a design review process ensuring quality and consistency across the product portfolio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Facilitated Design Thinking workshops for cross-functional teams of 20+ participants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Mentored 5 junior and mid-level designers on UX best practices, design systems thinking, and career development; several advanced to senior and lead roles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Tools: </w:t>
      </w:r>
      <w:r>
        <w:rPr>
          <w:rFonts w:ascii="Calibri" w:cs="Calibri" w:eastAsia="Calibri" w:hAnsi="Calibri"/>
          <w:sz w:val="20"/>
          <w:szCs w:val="20"/>
        </w:rPr>
        <w:t xml:space="preserve">Figma, Sketch, Design Systems, User Research, Prototyping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Senior User Experience Designer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Echo Global Logistics | Chicago, IL | 06/2010 - 10/2016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Led UX strategy and product design for an enterprise logistics platform processing $2B+ in annual freight volume. Managed and mentored a team of 3 UX designers.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Created a comprehensive design pattern library, reducing development time by 30% across the product suite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Worked directly with engineering teams to provide component code and implementation guidance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Streamlined design-engineering collaboration through the pattern library and handoff documentation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Established a design QA process ensuring UI consistency across 15+ product features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Improved user satisfaction scores by 40% through data-driven design iteration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Conducted usability testing with 100+ logistics professionals to validate design decisions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Drove adoption of user-centered design as a foundational phase of all product development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Tools: </w:t>
      </w:r>
      <w:r>
        <w:rPr>
          <w:rFonts w:ascii="Calibri" w:cs="Calibri" w:eastAsia="Calibri" w:hAnsi="Calibri"/>
          <w:sz w:val="20"/>
          <w:szCs w:val="20"/>
        </w:rPr>
        <w:t xml:space="preserve">Design Systems, User Research, Prototyping, Design Pattern Libraries</w:t>
      </w:r>
    </w:p>
    <w:p>
      <w:pPr>
        <w:pBdr>
          <w:bottom w:val="single" w:color="888888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TECHNICAL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Design Tools: </w:t>
      </w:r>
      <w:r>
        <w:rPr>
          <w:rFonts w:ascii="Calibri" w:cs="Calibri" w:eastAsia="Calibri" w:hAnsi="Calibri"/>
          <w:sz w:val="20"/>
          <w:szCs w:val="20"/>
        </w:rPr>
        <w:t xml:space="preserve">Figma, FigJam, Adobe Creative Suite (Photoshop, Illustrator, XD), Miro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Development and Developer Collaboration: </w:t>
      </w:r>
      <w:r>
        <w:rPr>
          <w:rFonts w:ascii="Calibri" w:cs="Calibri" w:eastAsia="Calibri" w:hAnsi="Calibri"/>
          <w:sz w:val="20"/>
          <w:szCs w:val="20"/>
        </w:rPr>
        <w:t xml:space="preserve">React, HTML5, CSS3, SASS, JavaScript, JSON, Git, Component Implementation, Design-to-Code Translation, Mobile Architecture Guidance, Developer Handoff, Specification Documentation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Research: </w:t>
      </w:r>
      <w:r>
        <w:rPr>
          <w:rFonts w:ascii="Calibri" w:cs="Calibri" w:eastAsia="Calibri" w:hAnsi="Calibri"/>
          <w:sz w:val="20"/>
          <w:szCs w:val="20"/>
        </w:rPr>
        <w:t xml:space="preserve">UserTesting, Google Analytics, A/B Testing, Usability Testing, Journey Mapping, Personas, Qualitative Analysis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Collaboration: </w:t>
      </w:r>
      <w:r>
        <w:rPr>
          <w:rFonts w:ascii="Calibri" w:cs="Calibri" w:eastAsia="Calibri" w:hAnsi="Calibri"/>
          <w:sz w:val="20"/>
          <w:szCs w:val="20"/>
        </w:rPr>
        <w:t xml:space="preserve">SharePoint, Microsoft Office 365, Confluence, Jira, Slack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AI Tools: </w:t>
      </w:r>
      <w:r>
        <w:rPr>
          <w:rFonts w:ascii="Calibri" w:cs="Calibri" w:eastAsia="Calibri" w:hAnsi="Calibri"/>
          <w:sz w:val="20"/>
          <w:szCs w:val="20"/>
        </w:rPr>
        <w:t xml:space="preserve">Claude, ChatGPT, Gemini, Grok, Midjourney, Prompt Engineering, AI-Assisted Research, AI-Driven Prototyping, Figma MCP</w:t>
      </w:r>
    </w:p>
    <w:p>
      <w:pPr>
        <w:pBdr>
          <w:bottom w:val="single" w:color="888888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SELECTED ACHIEVEMENTS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85,000+ Figma component inserts across the NOVA Design System serving 6 production applications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40% reduction in design-to-development cycle time through process improvements and developer partnership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35-40% improvement in user satisfaction scores across multiple product suites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8+ designers mentored to senior and lead roles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50+ designers enabled through scalable component systems and governance frameworks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$450M+ platform revenue contribution through design strategy and execution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30% reduction in development time through design patterns, specifications, and collaboration</w:t>
      </w:r>
    </w:p>
    <w:p>
      <w:pPr>
        <w:pBdr>
          <w:bottom w:val="single" w:color="888888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EDUCATION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Bachelor of Fine Arts in Industrial and Product Design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University of Illinois at Urbana-Champaign</w:t>
      </w:r>
    </w:p>
    <w:p>
      <w:pPr>
        <w:pBdr>
          <w:bottom w:val="single" w:color="888888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EMPLOYMENT FOCUS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Position Type: </w:t>
      </w:r>
      <w:r>
        <w:rPr>
          <w:rFonts w:ascii="Calibri" w:cs="Calibri" w:eastAsia="Calibri" w:hAnsi="Calibri"/>
          <w:sz w:val="20"/>
          <w:szCs w:val="20"/>
        </w:rPr>
        <w:t xml:space="preserve">Full-Time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Desired Roles: </w:t>
      </w:r>
      <w:r>
        <w:rPr>
          <w:rFonts w:ascii="Calibri" w:cs="Calibri" w:eastAsia="Calibri" w:hAnsi="Calibri"/>
          <w:sz w:val="20"/>
          <w:szCs w:val="20"/>
        </w:rPr>
        <w:t xml:space="preserve">Design Systems Lead, Principal Designer, Staff Designer, Senior UX Designer, Senior Product Designer, Director of Design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Industries: </w:t>
      </w:r>
      <w:r>
        <w:rPr>
          <w:rFonts w:ascii="Calibri" w:cs="Calibri" w:eastAsia="Calibri" w:hAnsi="Calibri"/>
          <w:sz w:val="20"/>
          <w:szCs w:val="20"/>
        </w:rPr>
        <w:t xml:space="preserve">Enterprise Software, SaaS, Retail Technology, Automotive Technology, Financial Services, Healthcare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Location: </w:t>
      </w:r>
      <w:r>
        <w:rPr>
          <w:rFonts w:ascii="Calibri" w:cs="Calibri" w:eastAsia="Calibri" w:hAnsi="Calibri"/>
          <w:sz w:val="20"/>
          <w:szCs w:val="20"/>
        </w:rPr>
        <w:t xml:space="preserve">Remote preferred; Chicago hybrid secondary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2026-08-21T21:35:15.801Z</dcterms:created>
  <dcterms:modified xsi:type="dcterms:W3CDTF">2026-08-21T21:35:15.801Z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